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b128b93b7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NORDMO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9c46ca6f30214bfe"/>
      <w:footerReference xmlns:r="http://schemas.openxmlformats.org/officeDocument/2006/relationships" w:type="default" r:id="R2d10f001569f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6ca6f30214bfe" /><Relationship Type="http://schemas.openxmlformats.org/officeDocument/2006/relationships/footer" Target="/word/footer1.xml" Id="R2d10f001569f4f6a" /></Relationships>
</file>