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d293aeabb64f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FANT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FANT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815dcf37044e93"/>
      <w:footerReference xmlns:r="http://schemas.openxmlformats.org/officeDocument/2006/relationships" w:type="default" r:id="R6f9442699db649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 INVEST AS   ·   Org.nr 989 077 406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15dcf37044e93" /><Relationship Type="http://schemas.openxmlformats.org/officeDocument/2006/relationships/footer" Target="/word/footer1.xml" Id="R6f9442699db6496e" /></Relationships>
</file>