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949ce3f38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TEKO INVEST AS, org.nr 989 072 846,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TEKO INVEST AS</w:t>
      </w:r>
    </w:p>
    <w:sectPr>
      <w:headerReference xmlns:r="http://schemas.openxmlformats.org/officeDocument/2006/relationships" w:type="default" r:id="R4c56b701107744e5"/>
      <w:footerReference xmlns:r="http://schemas.openxmlformats.org/officeDocument/2006/relationships" w:type="default" r:id="Ra6341a6220a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6b701107744e5" /><Relationship Type="http://schemas.openxmlformats.org/officeDocument/2006/relationships/footer" Target="/word/footer1.xml" Id="Ra6341a6220a7419f" /></Relationships>
</file>