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d638ce798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BJØRKEHAGEN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BJØRKEHAGEN AS</w:t>
      </w:r>
    </w:p>
    <w:sectPr>
      <w:headerReference xmlns:r="http://schemas.openxmlformats.org/officeDocument/2006/relationships" w:type="default" r:id="R2ed3eb01751d48d5"/>
      <w:footerReference xmlns:r="http://schemas.openxmlformats.org/officeDocument/2006/relationships" w:type="default" r:id="R8f6583b4984842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3eb01751d48d5" /><Relationship Type="http://schemas.openxmlformats.org/officeDocument/2006/relationships/footer" Target="/word/footer1.xml" Id="R8f6583b498484239" /></Relationships>
</file>