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3f928c96d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EIENDOM OG 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0ff3df11655444b0"/>
      <w:footerReference xmlns:r="http://schemas.openxmlformats.org/officeDocument/2006/relationships" w:type="default" r:id="R19c64ec9e2af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3df11655444b0" /><Relationship Type="http://schemas.openxmlformats.org/officeDocument/2006/relationships/footer" Target="/word/footer1.xml" Id="R19c64ec9e2af40e0" /></Relationships>
</file>