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c6436f3ca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58ebcb9ea4e5d"/>
      <w:footerReference xmlns:r="http://schemas.openxmlformats.org/officeDocument/2006/relationships" w:type="default" r:id="R1175710a2b8b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OCRG HOLDING AS   ·   Org.nr 989 066 749   ·   Fagerstrandveien 78   ·   1363 HØVIK   ·   otto.christian.groth@gmail.com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58ebcb9ea4e5d" /><Relationship Type="http://schemas.openxmlformats.org/officeDocument/2006/relationships/footer" Target="/word/footer1.xml" Id="R1175710a2b8b4311" /></Relationships>
</file>