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66cc61971d4c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SEABORN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SEABORN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afd897830e4bce"/>
      <w:footerReference xmlns:r="http://schemas.openxmlformats.org/officeDocument/2006/relationships" w:type="default" r:id="Re2fff4db3c0d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SEABORN HOLDING AS   ·   Org.nr 989 053 175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SEABORN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fd897830e4bce" /><Relationship Type="http://schemas.openxmlformats.org/officeDocument/2006/relationships/footer" Target="/word/footer1.xml" Id="Re2fff4db3c0d4852" /></Relationships>
</file>