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695edf85f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83e25106a4fc1"/>
      <w:footerReference xmlns:r="http://schemas.openxmlformats.org/officeDocument/2006/relationships" w:type="default" r:id="R3957477db40b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3e25106a4fc1" /><Relationship Type="http://schemas.openxmlformats.org/officeDocument/2006/relationships/footer" Target="/word/footer1.xml" Id="R3957477db40b4ba5" /></Relationships>
</file>