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ecdbcc39e49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HAGEBYVEIEN 27 AS</w:t>
      </w:r>
    </w:p>
    <w:sectPr>
      <w:headerReference xmlns:r="http://schemas.openxmlformats.org/officeDocument/2006/relationships" w:type="default" r:id="Re7872a5a81b14e37"/>
      <w:footerReference xmlns:r="http://schemas.openxmlformats.org/officeDocument/2006/relationships" w:type="default" r:id="R1e058a380714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HAGEBYVEIEN 27 AS   ·   Org.nr 989 050 540   ·   Lyveien 18A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HAGEBYVEIEN 27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72a5a81b14e37" /><Relationship Type="http://schemas.openxmlformats.org/officeDocument/2006/relationships/footer" Target="/word/footer1.xml" Id="R1e058a3807144ef4" /></Relationships>
</file>