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e3cc666be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LANGODDEN AS</w:t>
      </w:r>
    </w:p>
    <w:sectPr>
      <w:headerReference xmlns:r="http://schemas.openxmlformats.org/officeDocument/2006/relationships" w:type="default" r:id="Rac0d18dc76374fee"/>
      <w:footerReference xmlns:r="http://schemas.openxmlformats.org/officeDocument/2006/relationships" w:type="default" r:id="R7f6f7e4fd1ca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d18dc76374fee" /><Relationship Type="http://schemas.openxmlformats.org/officeDocument/2006/relationships/footer" Target="/word/footer1.xml" Id="R7f6f7e4fd1ca40ac" /></Relationships>
</file>