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b284dbe4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852eef3699344ff6"/>
      <w:footerReference xmlns:r="http://schemas.openxmlformats.org/officeDocument/2006/relationships" w:type="default" r:id="R1be95b759288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eef3699344ff6" /><Relationship Type="http://schemas.openxmlformats.org/officeDocument/2006/relationships/footer" Target="/word/footer1.xml" Id="R1be95b7592884737" /></Relationships>
</file>