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f151d3854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a216bc995402e"/>
      <w:footerReference xmlns:r="http://schemas.openxmlformats.org/officeDocument/2006/relationships" w:type="default" r:id="Rafcf35806deb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a216bc995402e" /><Relationship Type="http://schemas.openxmlformats.org/officeDocument/2006/relationships/footer" Target="/word/footer1.xml" Id="Rafcf35806deb49d1" /></Relationships>
</file>