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2e63ca707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383a2f73ee484aba"/>
      <w:footerReference xmlns:r="http://schemas.openxmlformats.org/officeDocument/2006/relationships" w:type="default" r:id="R6cfc8a3f62cd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a2f73ee484aba" /><Relationship Type="http://schemas.openxmlformats.org/officeDocument/2006/relationships/footer" Target="/word/footer1.xml" Id="R6cfc8a3f62cd4add" /></Relationships>
</file>