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9851c42324a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NPH INVEST AS</w:t>
      </w:r>
    </w:p>
    <w:sectPr>
      <w:headerReference xmlns:r="http://schemas.openxmlformats.org/officeDocument/2006/relationships" w:type="default" r:id="Rfc7fb28029f741f8"/>
      <w:footerReference xmlns:r="http://schemas.openxmlformats.org/officeDocument/2006/relationships" w:type="default" r:id="Rc5fb70a8f69346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NPH INVEST AS   ·   Org.nr 988 948 063   ·   Nestvikveien 27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7fb28029f741f8" /><Relationship Type="http://schemas.openxmlformats.org/officeDocument/2006/relationships/footer" Target="/word/footer1.xml" Id="Rc5fb70a8f6934626" /></Relationships>
</file>