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3c8620b1a45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KULINGEN AS, org.nr 988 929 271,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KULINGEN AS</w:t>
      </w:r>
    </w:p>
    <w:sectPr>
      <w:headerReference xmlns:r="http://schemas.openxmlformats.org/officeDocument/2006/relationships" w:type="default" r:id="R4396b69eed31488b"/>
      <w:footerReference xmlns:r="http://schemas.openxmlformats.org/officeDocument/2006/relationships" w:type="default" r:id="Rdd5c66e50c544b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96b69eed31488b" /><Relationship Type="http://schemas.openxmlformats.org/officeDocument/2006/relationships/footer" Target="/word/footer1.xml" Id="Rdd5c66e50c544bd5" /></Relationships>
</file>