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02a9dd7bf4d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NESBU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Risør,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INVEST AS</w:t>
      </w:r>
    </w:p>
    <w:sectPr>
      <w:headerReference xmlns:r="http://schemas.openxmlformats.org/officeDocument/2006/relationships" w:type="default" r:id="Rb13899ee4e924479"/>
      <w:footerReference xmlns:r="http://schemas.openxmlformats.org/officeDocument/2006/relationships" w:type="default" r:id="R7f86a008c1b3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899ee4e924479" /><Relationship Type="http://schemas.openxmlformats.org/officeDocument/2006/relationships/footer" Target="/word/footer1.xml" Id="R7f86a008c1b34aae" /></Relationships>
</file>