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4dc2dd94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bce07bf264b28"/>
      <w:footerReference xmlns:r="http://schemas.openxmlformats.org/officeDocument/2006/relationships" w:type="default" r:id="Ra63145d39493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bce07bf264b28" /><Relationship Type="http://schemas.openxmlformats.org/officeDocument/2006/relationships/footer" Target="/word/footer1.xml" Id="Ra63145d3949346ad" /></Relationships>
</file>