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d54cb0fb0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PALEONOR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PALEONOR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d631faaccf492b"/>
      <w:footerReference xmlns:r="http://schemas.openxmlformats.org/officeDocument/2006/relationships" w:type="default" r:id="R231f129e0ac6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PALEONOR AS   ·   Org.nr 988 468 126   ·   Lillehagveien 51A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PALEONOR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631faaccf492b" /><Relationship Type="http://schemas.openxmlformats.org/officeDocument/2006/relationships/footer" Target="/word/footer1.xml" Id="R231f129e0ac6471f" /></Relationships>
</file>