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857033ef9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41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65ea523ede894b8e"/>
      <w:footerReference xmlns:r="http://schemas.openxmlformats.org/officeDocument/2006/relationships" w:type="default" r:id="R76a93ab71f1e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a523ede894b8e" /><Relationship Type="http://schemas.openxmlformats.org/officeDocument/2006/relationships/footer" Target="/word/footer1.xml" Id="R76a93ab71f1e490c" /></Relationships>
</file>