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33293a3bac4a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BUSEBAKK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b77d9f06b2c54cd3"/>
      <w:footerReference xmlns:r="http://schemas.openxmlformats.org/officeDocument/2006/relationships" w:type="default" r:id="Re1c3a5baf15e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d9f06b2c54cd3" /><Relationship Type="http://schemas.openxmlformats.org/officeDocument/2006/relationships/footer" Target="/word/footer1.xml" Id="Re1c3a5baf15e4c34" /></Relationships>
</file>