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fa0570827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SARASWATI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SARASWATI AS</w:t>
      </w:r>
    </w:p>
    <w:sectPr>
      <w:headerReference xmlns:r="http://schemas.openxmlformats.org/officeDocument/2006/relationships" w:type="default" r:id="R32560b5189a7404f"/>
      <w:footerReference xmlns:r="http://schemas.openxmlformats.org/officeDocument/2006/relationships" w:type="default" r:id="R8c180736ea34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SARASWATI AS   ·   Org.nr 988 309 303   ·   Mosserødveien 61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SARASWATI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60b5189a7404f" /><Relationship Type="http://schemas.openxmlformats.org/officeDocument/2006/relationships/footer" Target="/word/footer1.xml" Id="R8c180736ea344e9f" /></Relationships>
</file>