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8dec1dc8543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FREDNES CONSULT AS, org.nr 988 298 913,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3f72e94d3c294b19"/>
      <w:footerReference xmlns:r="http://schemas.openxmlformats.org/officeDocument/2006/relationships" w:type="default" r:id="Rede6677d113b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2e94d3c294b19" /><Relationship Type="http://schemas.openxmlformats.org/officeDocument/2006/relationships/footer" Target="/word/footer1.xml" Id="Rede6677d113b4496" /></Relationships>
</file>