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d2210954d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FREDNES CONSULT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36c292dc89d4a4c"/>
      <w:footerReference xmlns:r="http://schemas.openxmlformats.org/officeDocument/2006/relationships" w:type="default" r:id="R7403de4fe4bc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c292dc89d4a4c" /><Relationship Type="http://schemas.openxmlformats.org/officeDocument/2006/relationships/footer" Target="/word/footer1.xml" Id="R7403de4fe4bc4396" /></Relationships>
</file>