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a2989e982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 INVEST OG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INVEST OG EIENDOM AS</w:t>
      </w:r>
    </w:p>
    <w:sectPr>
      <w:headerReference xmlns:r="http://schemas.openxmlformats.org/officeDocument/2006/relationships" w:type="default" r:id="R1faec66361554891"/>
      <w:footerReference xmlns:r="http://schemas.openxmlformats.org/officeDocument/2006/relationships" w:type="default" r:id="R7b223f1b60fe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ec66361554891" /><Relationship Type="http://schemas.openxmlformats.org/officeDocument/2006/relationships/footer" Target="/word/footer1.xml" Id="R7b223f1b60fe4229" /></Relationships>
</file>