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0c6eff27a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VATNEM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f8d532b894034209"/>
      <w:footerReference xmlns:r="http://schemas.openxmlformats.org/officeDocument/2006/relationships" w:type="default" r:id="R6ff92bbf0baf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532b894034209" /><Relationship Type="http://schemas.openxmlformats.org/officeDocument/2006/relationships/footer" Target="/word/footer1.xml" Id="R6ff92bbf0baf4236" /></Relationships>
</file>