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14f124c2a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TWE GROUP AS</w:t>
      </w:r>
    </w:p>
    <w:sectPr>
      <w:headerReference xmlns:r="http://schemas.openxmlformats.org/officeDocument/2006/relationships" w:type="default" r:id="R691a9693d48a4149"/>
      <w:footerReference xmlns:r="http://schemas.openxmlformats.org/officeDocument/2006/relationships" w:type="default" r:id="R55ce79526856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 GROUP AS   ·   Org.nr 987 868 899   ·   Villaveien 28B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a9693d48a4149" /><Relationship Type="http://schemas.openxmlformats.org/officeDocument/2006/relationships/footer" Target="/word/footer1.xml" Id="R55ce7952685649a8" /></Relationships>
</file>