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6400b3330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ÅSVANG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ÅSVANG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a0380d0f744d2"/>
      <w:footerReference xmlns:r="http://schemas.openxmlformats.org/officeDocument/2006/relationships" w:type="default" r:id="Ra1e7cdfaf4e3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a0380d0f744d2" /><Relationship Type="http://schemas.openxmlformats.org/officeDocument/2006/relationships/footer" Target="/word/footer1.xml" Id="Ra1e7cdfaf4e34500" /></Relationships>
</file>