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2fa279d38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c2c98b97ef426b"/>
      <w:footerReference xmlns:r="http://schemas.openxmlformats.org/officeDocument/2006/relationships" w:type="default" r:id="Rb0831c0a0005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2c98b97ef426b" /><Relationship Type="http://schemas.openxmlformats.org/officeDocument/2006/relationships/footer" Target="/word/footer1.xml" Id="Rb0831c0a00054516" /></Relationships>
</file>