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e1017e6b524e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SS-INVEST AS</w:t>
      </w:r>
    </w:p>
    <w:sectPr>
      <w:headerReference xmlns:r="http://schemas.openxmlformats.org/officeDocument/2006/relationships" w:type="default" r:id="R2d9616fc19c4461e"/>
      <w:footerReference xmlns:r="http://schemas.openxmlformats.org/officeDocument/2006/relationships" w:type="default" r:id="R29e5cfdff1574b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SS-INVEST AS   ·   Org.nr 987 547 006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9616fc19c4461e" /><Relationship Type="http://schemas.openxmlformats.org/officeDocument/2006/relationships/footer" Target="/word/footer1.xml" Id="R29e5cfdff1574bee" /></Relationships>
</file>