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588c66fb3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LIPTA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LIPTA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a94f3ea064c58"/>
      <w:footerReference xmlns:r="http://schemas.openxmlformats.org/officeDocument/2006/relationships" w:type="default" r:id="R3c032fe31071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94f3ea064c58" /><Relationship Type="http://schemas.openxmlformats.org/officeDocument/2006/relationships/footer" Target="/word/footer1.xml" Id="R3c032fe310714965" /></Relationships>
</file>