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93cc63ac4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2b253fb02483b"/>
      <w:footerReference xmlns:r="http://schemas.openxmlformats.org/officeDocument/2006/relationships" w:type="default" r:id="Ra1ff15876f9d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2b253fb02483b" /><Relationship Type="http://schemas.openxmlformats.org/officeDocument/2006/relationships/footer" Target="/word/footer1.xml" Id="Ra1ff15876f9d435f" /></Relationships>
</file>