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349f7af9fe49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VIEW GROUP AS, org.nr 987 260 335,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GROUP AS</w:t>
      </w:r>
    </w:p>
    <w:sectPr>
      <w:headerReference xmlns:r="http://schemas.openxmlformats.org/officeDocument/2006/relationships" w:type="default" r:id="R654756a3dfc6467d"/>
      <w:footerReference xmlns:r="http://schemas.openxmlformats.org/officeDocument/2006/relationships" w:type="default" r:id="R531ded081f584b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GROUP AS   ·   Org.nr 987 260 335   ·   Dronning Eufemias gate 16   ·   0191 OSLO   ·   Tlf. 06731   ·   post@viewledger.com   ·   www.viewledger.no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4756a3dfc6467d" /><Relationship Type="http://schemas.openxmlformats.org/officeDocument/2006/relationships/footer" Target="/word/footer1.xml" Id="R531ded081f584b51" /></Relationships>
</file>