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d5a1f5976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REVISORGRUPPEN DRAMMEN AS, org.nr 987 199 458,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33923b9504244284"/>
      <w:footerReference xmlns:r="http://schemas.openxmlformats.org/officeDocument/2006/relationships" w:type="default" r:id="R609d1756a2dc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23b9504244284" /><Relationship Type="http://schemas.openxmlformats.org/officeDocument/2006/relationships/footer" Target="/word/footer1.xml" Id="R609d1756a2dc4580" /></Relationships>
</file>