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cc223b327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a9655be3e1484479"/>
      <w:footerReference xmlns:r="http://schemas.openxmlformats.org/officeDocument/2006/relationships" w:type="default" r:id="Raf1f11c3765b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55be3e1484479" /><Relationship Type="http://schemas.openxmlformats.org/officeDocument/2006/relationships/footer" Target="/word/footer1.xml" Id="Raf1f11c3765b436c" /></Relationships>
</file>