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07d8891c764d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REVISJON AS</w:t>
      </w:r>
    </w:p>
    <w:sectPr>
      <w:headerReference xmlns:r="http://schemas.openxmlformats.org/officeDocument/2006/relationships" w:type="default" r:id="R2c9c81e93b744ae1"/>
      <w:footerReference xmlns:r="http://schemas.openxmlformats.org/officeDocument/2006/relationships" w:type="default" r:id="R3cce57d88597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REVISJON AS   ·   Org.nr 987 195 452   ·   Banehaven 4A   ·   4612 KRISTIANSAND S   ·   Tlf. 38 06 61 60   ·   agder@ameda.no   ·   www.ameda.no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9c81e93b744ae1" /><Relationship Type="http://schemas.openxmlformats.org/officeDocument/2006/relationships/footer" Target="/word/footer1.xml" Id="R3cce57d88597417e" /></Relationships>
</file>