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392209eda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HOTELLUTVIKLING AS</w:t>
      </w:r>
    </w:p>
    <w:sectPr>
      <w:headerReference xmlns:r="http://schemas.openxmlformats.org/officeDocument/2006/relationships" w:type="default" r:id="Rb2696627b6f44fbe"/>
      <w:footerReference xmlns:r="http://schemas.openxmlformats.org/officeDocument/2006/relationships" w:type="default" r:id="R7b688f0af7af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96627b6f44fbe" /><Relationship Type="http://schemas.openxmlformats.org/officeDocument/2006/relationships/footer" Target="/word/footer1.xml" Id="R7b688f0af7af4155" /></Relationships>
</file>