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04a6e6cf7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SEGLEM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18d395faf69f4964"/>
      <w:footerReference xmlns:r="http://schemas.openxmlformats.org/officeDocument/2006/relationships" w:type="default" r:id="R23406c165dda4e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395faf69f4964" /><Relationship Type="http://schemas.openxmlformats.org/officeDocument/2006/relationships/footer" Target="/word/footer1.xml" Id="R23406c165dda4e23" /></Relationships>
</file>