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0f42c5d57247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FORMUESVEKST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FORMUESVEKST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0bfcb6be8c4cb2"/>
      <w:footerReference xmlns:r="http://schemas.openxmlformats.org/officeDocument/2006/relationships" w:type="default" r:id="R51a9f0b4e12841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0bfcb6be8c4cb2" /><Relationship Type="http://schemas.openxmlformats.org/officeDocument/2006/relationships/footer" Target="/word/footer1.xml" Id="R51a9f0b4e1284165" /></Relationships>
</file>