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b28c0da9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9b79961fc94d44fb"/>
      <w:footerReference xmlns:r="http://schemas.openxmlformats.org/officeDocument/2006/relationships" w:type="default" r:id="R675b5488d225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9961fc94d44fb" /><Relationship Type="http://schemas.openxmlformats.org/officeDocument/2006/relationships/footer" Target="/word/footer1.xml" Id="R675b5488d2254ddd" /></Relationships>
</file>