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5941fa53342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SJØINVEST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HOLDING AS</w:t>
      </w:r>
    </w:p>
    <w:sectPr>
      <w:headerReference xmlns:r="http://schemas.openxmlformats.org/officeDocument/2006/relationships" w:type="default" r:id="R18d9a898dd8343da"/>
      <w:footerReference xmlns:r="http://schemas.openxmlformats.org/officeDocument/2006/relationships" w:type="default" r:id="R2825ee962293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HOLDING AS   ·   Org.nr 985 821 097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9a898dd8343da" /><Relationship Type="http://schemas.openxmlformats.org/officeDocument/2006/relationships/footer" Target="/word/footer1.xml" Id="R2825ee9622934cd1" /></Relationships>
</file>