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b3ae33ad8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33235bf75449c"/>
      <w:footerReference xmlns:r="http://schemas.openxmlformats.org/officeDocument/2006/relationships" w:type="default" r:id="Ra720d20b1155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33235bf75449c" /><Relationship Type="http://schemas.openxmlformats.org/officeDocument/2006/relationships/footer" Target="/word/footer1.xml" Id="Ra720d20b11554a0d" /></Relationships>
</file>