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3480c064ba4cc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Haslum,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FÆRDER PROSJEKT AS</w:t>
      </w:r>
    </w:p>
    <w:sectPr>
      <w:headerReference xmlns:r="http://schemas.openxmlformats.org/officeDocument/2006/relationships" w:type="default" r:id="Raf5c26f577a7414b"/>
      <w:footerReference xmlns:r="http://schemas.openxmlformats.org/officeDocument/2006/relationships" w:type="default" r:id="R5e9a8efa3ac742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FÆRDER PROSJEKT AS   ·   Org.nr 985 369 496   ·   Vestliveien 40   ·   1344 HASLUM   ·   www.FincaMarbella.com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FÆRDER PROSJEKT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5c26f577a7414b" /><Relationship Type="http://schemas.openxmlformats.org/officeDocument/2006/relationships/footer" Target="/word/footer1.xml" Id="R5e9a8efa3ac74243" /></Relationships>
</file>