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e5e793ab945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ÅRDAL RØR &amp; SANITÆR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ÅRDAL RØR &amp; SANITÆR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784a525a554148"/>
      <w:footerReference xmlns:r="http://schemas.openxmlformats.org/officeDocument/2006/relationships" w:type="default" r:id="R0dcd2b0daf6f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784a525a554148" /><Relationship Type="http://schemas.openxmlformats.org/officeDocument/2006/relationships/footer" Target="/word/footer1.xml" Id="R0dcd2b0daf6f4355" /></Relationships>
</file>