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997856e1c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28eef3c4fcc3401a"/>
      <w:footerReference xmlns:r="http://schemas.openxmlformats.org/officeDocument/2006/relationships" w:type="default" r:id="R2dd62c02647d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ef3c4fcc3401a" /><Relationship Type="http://schemas.openxmlformats.org/officeDocument/2006/relationships/footer" Target="/word/footer1.xml" Id="R2dd62c02647d48c4" /></Relationships>
</file>