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f1242a0c649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STAVANGER REVISJON AS</w:t>
      </w:r>
    </w:p>
    <w:sectPr>
      <w:headerReference xmlns:r="http://schemas.openxmlformats.org/officeDocument/2006/relationships" w:type="default" r:id="R4231834435324065"/>
      <w:footerReference xmlns:r="http://schemas.openxmlformats.org/officeDocument/2006/relationships" w:type="default" r:id="R16e187b0a92849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31834435324065" /><Relationship Type="http://schemas.openxmlformats.org/officeDocument/2006/relationships/footer" Target="/word/footer1.xml" Id="R16e187b0a92849ac" /></Relationships>
</file>