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e80e65b57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DELTA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5d9ccf3cf29b40c6"/>
      <w:footerReference xmlns:r="http://schemas.openxmlformats.org/officeDocument/2006/relationships" w:type="default" r:id="R1ab44a12aae2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ccf3cf29b40c6" /><Relationship Type="http://schemas.openxmlformats.org/officeDocument/2006/relationships/footer" Target="/word/footer1.xml" Id="R1ab44a12aae24c6d" /></Relationships>
</file>