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b9070eac2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698c40a084def"/>
      <w:footerReference xmlns:r="http://schemas.openxmlformats.org/officeDocument/2006/relationships" w:type="default" r:id="Rc8b96876fd2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698c40a084def" /><Relationship Type="http://schemas.openxmlformats.org/officeDocument/2006/relationships/footer" Target="/word/footer1.xml" Id="Rc8b96876fd224f43" /></Relationships>
</file>