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1aaa6c4004f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Nevlunghavn,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7f552efd7ca24270"/>
      <w:footerReference xmlns:r="http://schemas.openxmlformats.org/officeDocument/2006/relationships" w:type="default" r:id="Rca0745fab649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552efd7ca24270" /><Relationship Type="http://schemas.openxmlformats.org/officeDocument/2006/relationships/footer" Target="/word/footer1.xml" Id="Rca0745fab64943f4" /></Relationships>
</file>