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1d5baa466349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KASCO INVEST AS</w:t>
      </w:r>
    </w:p>
    <w:sectPr>
      <w:headerReference xmlns:r="http://schemas.openxmlformats.org/officeDocument/2006/relationships" w:type="default" r:id="R8d58b3b498ca4f30"/>
      <w:footerReference xmlns:r="http://schemas.openxmlformats.org/officeDocument/2006/relationships" w:type="default" r:id="R69724674369f40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KASCO INVEST AS   ·   Org.nr 984 216 785   ·   Rådhusgata 23   ·   0158 OSLO   ·   Tlf. 22 98 97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KASCO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58b3b498ca4f30" /><Relationship Type="http://schemas.openxmlformats.org/officeDocument/2006/relationships/footer" Target="/word/footer1.xml" Id="R69724674369f40da" /></Relationships>
</file>