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9e7c719d4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KASCO INVEST AS</w:t>
      </w:r>
    </w:p>
    <w:sectPr>
      <w:headerReference xmlns:r="http://schemas.openxmlformats.org/officeDocument/2006/relationships" w:type="default" r:id="Rb73a66cb74404194"/>
      <w:footerReference xmlns:r="http://schemas.openxmlformats.org/officeDocument/2006/relationships" w:type="default" r:id="Rde98ea65bf9f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KASCO INVEST AS   ·   Org.nr 984 216 785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a66cb74404194" /><Relationship Type="http://schemas.openxmlformats.org/officeDocument/2006/relationships/footer" Target="/word/footer1.xml" Id="Rde98ea65bf9f412e" /></Relationships>
</file>